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84" w:rsidRPr="00727811" w:rsidRDefault="00727811" w:rsidP="00727811">
      <w:pPr>
        <w:jc w:val="center"/>
        <w:rPr>
          <w:b/>
          <w:u w:val="single"/>
        </w:rPr>
      </w:pPr>
      <w:r w:rsidRPr="00727811">
        <w:rPr>
          <w:b/>
          <w:u w:val="single"/>
        </w:rPr>
        <w:t>Life Insuranc</w:t>
      </w:r>
      <w:r w:rsidR="00F12FEE">
        <w:rPr>
          <w:b/>
          <w:u w:val="single"/>
        </w:rPr>
        <w:t>e Awareness Month: Social Post</w:t>
      </w:r>
      <w:bookmarkStart w:id="0" w:name="_GoBack"/>
      <w:bookmarkEnd w:id="0"/>
    </w:p>
    <w:p w:rsidR="003039F2" w:rsidRDefault="006B63BF" w:rsidP="003039F2">
      <w:r>
        <w:rPr>
          <w:b/>
        </w:rPr>
        <w:t>Text</w:t>
      </w:r>
      <w:r w:rsidR="00727811" w:rsidRPr="00727811">
        <w:rPr>
          <w:b/>
        </w:rPr>
        <w:t>:</w:t>
      </w:r>
      <w:r w:rsidR="003039F2">
        <w:rPr>
          <w:b/>
        </w:rPr>
        <w:t xml:space="preserve"> </w:t>
      </w:r>
      <w:r w:rsidR="00F12FEE">
        <w:t>6 life stages that trigger the need for life insurance:</w:t>
      </w:r>
    </w:p>
    <w:p w:rsidR="00727811" w:rsidRDefault="006B63BF">
      <w:pPr>
        <w:rPr>
          <w:b/>
        </w:rPr>
      </w:pPr>
      <w:r>
        <w:rPr>
          <w:b/>
        </w:rPr>
        <w:t>Image</w:t>
      </w:r>
      <w:r w:rsidR="00727811">
        <w:rPr>
          <w:b/>
        </w:rPr>
        <w:t xml:space="preserve">: </w:t>
      </w:r>
    </w:p>
    <w:p w:rsidR="00727811" w:rsidRPr="00727811" w:rsidRDefault="00844588">
      <w:pPr>
        <w:rPr>
          <w:b/>
        </w:rPr>
      </w:pPr>
      <w:r w:rsidRPr="00844588">
        <w:rPr>
          <w:b/>
          <w:noProof/>
        </w:rPr>
        <w:drawing>
          <wp:inline distT="0" distB="0" distL="0" distR="0">
            <wp:extent cx="5943600" cy="3109246"/>
            <wp:effectExtent l="0" t="0" r="0" b="0"/>
            <wp:docPr id="6" name="Picture 6" descr="C:\Users\esa20\AppData\Local\Temp\Temp1_Final files.zip\Final files\F83622-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a20\AppData\Local\Temp\Temp1_Final files.zip\Final files\F83622-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811" w:rsidRPr="0072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8B" w:rsidRDefault="000E208B" w:rsidP="000E208B">
      <w:pPr>
        <w:spacing w:after="0" w:line="240" w:lineRule="auto"/>
      </w:pPr>
      <w:r>
        <w:separator/>
      </w:r>
    </w:p>
  </w:endnote>
  <w:endnote w:type="continuationSeparator" w:id="0">
    <w:p w:rsidR="000E208B" w:rsidRDefault="000E208B" w:rsidP="000E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8B" w:rsidRDefault="000E208B" w:rsidP="000E208B">
      <w:pPr>
        <w:spacing w:after="0" w:line="240" w:lineRule="auto"/>
      </w:pPr>
      <w:r>
        <w:separator/>
      </w:r>
    </w:p>
  </w:footnote>
  <w:footnote w:type="continuationSeparator" w:id="0">
    <w:p w:rsidR="000E208B" w:rsidRDefault="000E208B" w:rsidP="000E2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11"/>
    <w:rsid w:val="000E208B"/>
    <w:rsid w:val="001F2BB9"/>
    <w:rsid w:val="003039F2"/>
    <w:rsid w:val="00573143"/>
    <w:rsid w:val="005B50E0"/>
    <w:rsid w:val="006B63BF"/>
    <w:rsid w:val="00727811"/>
    <w:rsid w:val="00844588"/>
    <w:rsid w:val="009D7C24"/>
    <w:rsid w:val="009E1D4B"/>
    <w:rsid w:val="00AA2AF1"/>
    <w:rsid w:val="00E0051F"/>
    <w:rsid w:val="00F1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260DC"/>
  <w15:chartTrackingRefBased/>
  <w15:docId w15:val="{D71C6CCE-AF44-4FA6-8A27-17DF5DD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9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Securian Financial Group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Bramer, Ashley L.</dc:creator>
  <cp:keywords/>
  <dc:description/>
  <cp:lastModifiedBy>Snyder, Alyse</cp:lastModifiedBy>
  <cp:revision>3</cp:revision>
  <dcterms:created xsi:type="dcterms:W3CDTF">2019-07-19T17:12:00Z</dcterms:created>
  <dcterms:modified xsi:type="dcterms:W3CDTF">2020-08-19T19:01:00Z</dcterms:modified>
</cp:coreProperties>
</file>